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Pr="00140B32" w:rsidRDefault="00B9617C" w:rsidP="00B96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32">
        <w:rPr>
          <w:rFonts w:ascii="Times New Roman" w:hAnsi="Times New Roman" w:cs="Times New Roman"/>
          <w:b/>
          <w:sz w:val="24"/>
          <w:szCs w:val="24"/>
        </w:rPr>
        <w:t xml:space="preserve">Документы, представляемые для участия в индивидуальном отборе </w:t>
      </w:r>
    </w:p>
    <w:p w:rsidR="00B9617C" w:rsidRDefault="00B9617C" w:rsidP="00715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32">
        <w:rPr>
          <w:rFonts w:ascii="Times New Roman" w:hAnsi="Times New Roman" w:cs="Times New Roman"/>
          <w:b/>
          <w:sz w:val="24"/>
          <w:szCs w:val="24"/>
        </w:rPr>
        <w:t>в классы профильного обучения</w:t>
      </w:r>
    </w:p>
    <w:p w:rsidR="0071572C" w:rsidRDefault="0071572C" w:rsidP="00715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778"/>
        <w:gridCol w:w="1701"/>
        <w:gridCol w:w="8080"/>
      </w:tblGrid>
      <w:tr w:rsidR="00D85021" w:rsidTr="009F38CC">
        <w:tc>
          <w:tcPr>
            <w:tcW w:w="5778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и (или) наименование </w:t>
            </w:r>
          </w:p>
          <w:p w:rsidR="00D85021" w:rsidRPr="00B008F5" w:rsidRDefault="00D85021" w:rsidP="009F38CC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представляемого документа</w:t>
            </w:r>
          </w:p>
        </w:tc>
        <w:tc>
          <w:tcPr>
            <w:tcW w:w="1701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8080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  <w:tr w:rsidR="00D85021" w:rsidTr="009F38CC">
        <w:tc>
          <w:tcPr>
            <w:tcW w:w="5778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Заявление родителя (законного представителя) несовершеннолетнего обучающегося об участии в индивидуальном отборе при приеме либо переводе из другой образовательной организации для получения среднего общего образования в классе профильного обучения</w:t>
            </w:r>
          </w:p>
        </w:tc>
        <w:tc>
          <w:tcPr>
            <w:tcW w:w="1701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080" w:type="dxa"/>
            <w:shd w:val="clear" w:color="000000" w:fill="auto"/>
          </w:tcPr>
          <w:p w:rsidR="00D85021" w:rsidRPr="0012286A" w:rsidRDefault="00D85021" w:rsidP="009F38CC">
            <w:pPr>
              <w:widowControl w:val="0"/>
              <w:spacing w:line="240" w:lineRule="exact"/>
              <w:ind w:righ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оформляется в соответствии с пунктом 34 Постановления Правительства Свердловской области от 27.12.2013 № 1669-ПП </w:t>
            </w:r>
            <w:r w:rsidRPr="00B00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«Об утверждении Порядка организации </w:t>
            </w:r>
            <w:r w:rsidRPr="00B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    </w:r>
          </w:p>
        </w:tc>
      </w:tr>
      <w:tr w:rsidR="00D85021" w:rsidTr="009F38CC">
        <w:tc>
          <w:tcPr>
            <w:tcW w:w="5778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1701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080" w:type="dxa"/>
            <w:shd w:val="clear" w:color="000000" w:fill="auto"/>
          </w:tcPr>
          <w:p w:rsidR="00D85021" w:rsidRDefault="00D85021" w:rsidP="009F38CC">
            <w:pPr>
              <w:widowControl w:val="0"/>
              <w:spacing w:line="240" w:lineRule="exact"/>
              <w:ind w:right="28"/>
              <w:jc w:val="both"/>
              <w:rPr>
                <w:bCs/>
                <w:sz w:val="24"/>
                <w:szCs w:val="24"/>
                <w:lang w:eastAsia="ru-RU"/>
              </w:rPr>
            </w:pPr>
            <w:r w:rsidRPr="00B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Представляется при подаче документов для участия в индивидуальном отборе в классы профильного обучения</w:t>
            </w:r>
          </w:p>
          <w:p w:rsidR="00D85021" w:rsidRPr="00B008F5" w:rsidRDefault="00D85021" w:rsidP="009F38CC">
            <w:pPr>
              <w:widowControl w:val="0"/>
              <w:spacing w:line="240" w:lineRule="exact"/>
              <w:ind w:righ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пунктом 37</w:t>
            </w: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Свердловской области от 27.12.2013 № 1669-ПП</w:t>
            </w:r>
          </w:p>
        </w:tc>
      </w:tr>
      <w:tr w:rsidR="00D85021" w:rsidTr="009F38CC">
        <w:tc>
          <w:tcPr>
            <w:tcW w:w="5778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русскому языку и математике</w:t>
            </w:r>
            <w:r w:rsidRPr="00B008F5">
              <w:rPr>
                <w:rFonts w:ascii="Times New Roman" w:hAnsi="Times New Roman" w:cs="Times New Roman"/>
              </w:rPr>
              <w:t xml:space="preserve"> и предметам по выбору</w:t>
            </w:r>
          </w:p>
        </w:tc>
        <w:tc>
          <w:tcPr>
            <w:tcW w:w="1701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080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Представляется при подаче документов для участия в индивидуальном отборе в классы профильного обучения, заверяется руководителем образовательной организации, в которой обучающийся ранее обучался</w:t>
            </w:r>
            <w:r>
              <w:rPr>
                <w:sz w:val="24"/>
                <w:szCs w:val="24"/>
              </w:rPr>
              <w:t>, в</w:t>
            </w:r>
            <w:r w:rsidRPr="00056DC9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оответствии с Р</w:t>
            </w:r>
            <w:r w:rsidRPr="00056DC9">
              <w:rPr>
                <w:sz w:val="24"/>
                <w:szCs w:val="24"/>
              </w:rPr>
              <w:t xml:space="preserve">егламентом </w:t>
            </w:r>
          </w:p>
        </w:tc>
      </w:tr>
      <w:tr w:rsidR="00D85021" w:rsidTr="009F38CC">
        <w:tc>
          <w:tcPr>
            <w:tcW w:w="5778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Ведомость отметок по профильным предметам по учебным четвертям (триместрам)</w:t>
            </w:r>
          </w:p>
        </w:tc>
        <w:tc>
          <w:tcPr>
            <w:tcW w:w="1701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080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Представляется при подаче документов для участия в индивидуальном отборе в классы профильного обучения, заверяется руководителем образовательной организации, в которой обучающийся ранее обучался</w:t>
            </w:r>
          </w:p>
        </w:tc>
      </w:tr>
      <w:tr w:rsidR="00D85021" w:rsidTr="009F38CC">
        <w:tc>
          <w:tcPr>
            <w:tcW w:w="5778" w:type="dxa"/>
            <w:shd w:val="clear" w:color="000000" w:fill="auto"/>
          </w:tcPr>
          <w:p w:rsidR="00D85021" w:rsidRPr="00322517" w:rsidRDefault="00D85021" w:rsidP="009F38CC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2517">
              <w:rPr>
                <w:rFonts w:ascii="Times New Roman" w:hAnsi="Times New Roman" w:cs="Times New Roman"/>
                <w:sz w:val="24"/>
                <w:szCs w:val="24"/>
              </w:rPr>
              <w:t>Документы, свидетельствующие о преимущественном праве на зачисление в учреждение:</w:t>
            </w:r>
          </w:p>
          <w:p w:rsidR="00D85021" w:rsidRPr="00D85021" w:rsidRDefault="00D85021" w:rsidP="00D8502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line="240" w:lineRule="exact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021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или призера Всероссийских, муниципальных и региональных олимпиад, </w:t>
            </w:r>
            <w:r w:rsidRPr="00D85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включенных в перечень олимпиад школьников и их уровни на соответствующий учебный год, утвержденный Министерством науки и высшего образования Российской Федерации по согласованию с Министерством просвещения Российской Федерации </w:t>
            </w:r>
            <w:r w:rsidRPr="00D85021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 либо по предметам профильного обучения;</w:t>
            </w:r>
          </w:p>
          <w:p w:rsidR="00D85021" w:rsidRPr="00D85021" w:rsidRDefault="00D85021" w:rsidP="009F38CC">
            <w:pPr>
              <w:tabs>
                <w:tab w:val="left" w:pos="1229"/>
              </w:tabs>
              <w:ind w:right="407"/>
              <w:rPr>
                <w:rFonts w:ascii="Times New Roman" w:hAnsi="Times New Roman" w:cs="Times New Roman"/>
                <w:sz w:val="24"/>
              </w:rPr>
            </w:pPr>
            <w:r w:rsidRPr="00D85021">
              <w:rPr>
                <w:rFonts w:ascii="Times New Roman" w:hAnsi="Times New Roman" w:cs="Times New Roman"/>
                <w:sz w:val="24"/>
              </w:rPr>
              <w:t xml:space="preserve">2).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Диплом участника</w:t>
            </w:r>
            <w:r w:rsidRPr="00D85021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региональных</w:t>
            </w:r>
            <w:r w:rsidRPr="00D85021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конкурсов</w:t>
            </w:r>
            <w:r w:rsidRPr="00D85021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научно-исследовательских</w:t>
            </w:r>
            <w:r w:rsidRPr="00D85021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Pr="00D85021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  <w:r w:rsidRPr="00D85021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проектов</w:t>
            </w:r>
            <w:r w:rsidRPr="00D85021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Pr="00D85021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учебным</w:t>
            </w:r>
            <w:r w:rsidRPr="00D85021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предметам</w:t>
            </w:r>
            <w:r w:rsidRPr="00D85021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профильного</w:t>
            </w:r>
            <w:r w:rsidRPr="00D85021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r w:rsidRPr="00D85021">
              <w:rPr>
                <w:rFonts w:ascii="Times New Roman" w:hAnsi="Times New Roman" w:cs="Times New Roman"/>
                <w:sz w:val="24"/>
                <w:szCs w:val="28"/>
              </w:rPr>
              <w:t>обучения;</w:t>
            </w:r>
          </w:p>
          <w:p w:rsidR="00D85021" w:rsidRPr="000331DF" w:rsidRDefault="00D85021" w:rsidP="009F38CC">
            <w:pPr>
              <w:tabs>
                <w:tab w:val="left" w:pos="1229"/>
              </w:tabs>
              <w:ind w:right="407"/>
              <w:rPr>
                <w:sz w:val="24"/>
                <w:szCs w:val="28"/>
              </w:rPr>
            </w:pPr>
            <w:r w:rsidRPr="00D85021">
              <w:rPr>
                <w:rFonts w:ascii="Times New Roman" w:hAnsi="Times New Roman" w:cs="Times New Roman"/>
                <w:sz w:val="24"/>
              </w:rPr>
              <w:t xml:space="preserve">3). </w:t>
            </w:r>
            <w:r w:rsidRPr="00D85021">
              <w:rPr>
                <w:rFonts w:ascii="Times New Roman" w:hAnsi="Times New Roman" w:cs="Times New Roman"/>
                <w:sz w:val="24"/>
                <w:szCs w:val="24"/>
              </w:rPr>
              <w:t>Справка об обучении в образовательной организации на уровне среднего общего образования в классе соответствующего профильного обучения</w:t>
            </w:r>
          </w:p>
        </w:tc>
        <w:tc>
          <w:tcPr>
            <w:tcW w:w="1701" w:type="dxa"/>
            <w:shd w:val="clear" w:color="000000" w:fill="auto"/>
          </w:tcPr>
          <w:p w:rsidR="00D85021" w:rsidRPr="00B008F5" w:rsidRDefault="00D85021" w:rsidP="009F38CC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8080" w:type="dxa"/>
            <w:shd w:val="clear" w:color="000000" w:fill="auto"/>
          </w:tcPr>
          <w:p w:rsidR="00D85021" w:rsidRPr="00D85021" w:rsidRDefault="00D85021" w:rsidP="009F38CC">
            <w:pPr>
              <w:widowControl w:val="0"/>
              <w:spacing w:line="240" w:lineRule="exact"/>
              <w:ind w:righ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представляются в соответствии с пунктом 27 Постановления Правительства Свердловской области от 27.12.2013 № 1669-ПП </w:t>
            </w:r>
            <w:r w:rsidRPr="00B00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«Об утверждении Порядка организации </w:t>
            </w:r>
            <w:r w:rsidRPr="00B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индивидуального отбора при приеме либо </w:t>
            </w:r>
            <w:r w:rsidRPr="00D85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    </w:r>
          </w:p>
          <w:p w:rsidR="00D85021" w:rsidRPr="00B008F5" w:rsidRDefault="00D85021" w:rsidP="009F38CC">
            <w:pPr>
              <w:widowControl w:val="0"/>
              <w:spacing w:line="240" w:lineRule="exact"/>
              <w:ind w:righ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021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Свердловской области от 29.06.2023г. № 471 – ПП «О внесении изменения в Порядок организации индивидуального отбора при приеме либо переводе в государственные образовательные организации С</w:t>
            </w:r>
            <w:bookmarkStart w:id="0" w:name="_GoBack"/>
            <w:bookmarkEnd w:id="0"/>
            <w:r w:rsidRPr="00D85021">
              <w:rPr>
                <w:rFonts w:ascii="Times New Roman" w:hAnsi="Times New Roman" w:cs="Times New Roman"/>
                <w:sz w:val="24"/>
                <w:szCs w:val="24"/>
              </w:rPr>
              <w:t xml:space="preserve">вердловской области и муниципальные образовательные организации для получения основного общего и среднего образования с углубленным изучением отдельных учебных предметов или для </w:t>
            </w:r>
            <w:r w:rsidRPr="00D85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профильного обучения, утвержденный постановлением Правительства Свердловской области от 27.12.2013г. № 1669-ПП»</w:t>
            </w:r>
          </w:p>
        </w:tc>
      </w:tr>
    </w:tbl>
    <w:p w:rsidR="0071572C" w:rsidRPr="0071572C" w:rsidRDefault="0071572C" w:rsidP="00715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17C" w:rsidRPr="00140B32" w:rsidRDefault="00B9617C" w:rsidP="00B961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sectPr w:rsidR="00B9617C" w:rsidRPr="00140B32" w:rsidSect="007157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4304"/>
    <w:multiLevelType w:val="hybridMultilevel"/>
    <w:tmpl w:val="D81C6C5E"/>
    <w:lvl w:ilvl="0" w:tplc="6430F3CE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920"/>
    <w:rsid w:val="00140B32"/>
    <w:rsid w:val="001B4E4E"/>
    <w:rsid w:val="00211920"/>
    <w:rsid w:val="00691B4F"/>
    <w:rsid w:val="0071572C"/>
    <w:rsid w:val="008C4FEB"/>
    <w:rsid w:val="00A55ADE"/>
    <w:rsid w:val="00AD032A"/>
    <w:rsid w:val="00B008F5"/>
    <w:rsid w:val="00B9617C"/>
    <w:rsid w:val="00D85021"/>
    <w:rsid w:val="00D862BD"/>
    <w:rsid w:val="00DE1A54"/>
    <w:rsid w:val="00EE09DC"/>
    <w:rsid w:val="00E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BC438-EDAB-4F6E-9421-18DFE26D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Учетная запись Майкрософт</cp:lastModifiedBy>
  <cp:revision>5</cp:revision>
  <dcterms:created xsi:type="dcterms:W3CDTF">2021-07-09T06:53:00Z</dcterms:created>
  <dcterms:modified xsi:type="dcterms:W3CDTF">2024-01-25T00:13:00Z</dcterms:modified>
</cp:coreProperties>
</file>